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4223" w:rsidRDefault="00C24223" w:rsidP="00C24223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216624</wp:posOffset>
                </wp:positionH>
                <wp:positionV relativeFrom="paragraph">
                  <wp:posOffset>-102353</wp:posOffset>
                </wp:positionV>
                <wp:extent cx="5751268" cy="1669311"/>
                <wp:effectExtent l="0" t="0" r="332105" b="27432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68" cy="166931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  <a:effectLst>
                          <a:outerShdw blurRad="101600" dist="177800" dir="3000000" sx="102000" sy="102000" algn="tl" rotWithShape="0">
                            <a:prstClr val="black">
                              <a:alpha val="32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223" w:rsidRPr="00561D90" w:rsidRDefault="00C24223" w:rsidP="0019751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561D90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Du bist grade mit der Schule fertig und weißt noch nicht, wie es weitergehen soll?</w:t>
                            </w:r>
                          </w:p>
                          <w:p w:rsidR="00C24223" w:rsidRPr="00561D90" w:rsidRDefault="00C24223" w:rsidP="0019751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561D90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Du willst etwas Sinnvolles tun, dich aber noch nicht auf eine Ausbildung oder ein Studium festlegen?</w:t>
                            </w:r>
                          </w:p>
                          <w:p w:rsidR="00C24223" w:rsidRPr="00561D90" w:rsidRDefault="00C24223" w:rsidP="0019751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561D90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Du brauchst noch den praktischen Teil deiner Fachhochschulreife oder ein Praktikum für ein Wunsch-Studium?</w:t>
                            </w:r>
                          </w:p>
                          <w:p w:rsidR="00C24223" w:rsidRPr="00561D90" w:rsidRDefault="00C24223" w:rsidP="0019751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</w:pPr>
                            <w:r w:rsidRPr="00561D90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Du willst später mit Kindern und Jugendlichen arbeiten und möchtest schon mal ein paar Erfahrungen sammeln?</w:t>
                            </w:r>
                          </w:p>
                          <w:p w:rsidR="00C24223" w:rsidRDefault="00C24223" w:rsidP="00C242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7.05pt;margin-top:-8.05pt;width:452.8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I7x/QIAAH8GAAAOAAAAZHJzL2Uyb0RvYy54bWysVVFP4zAMfj/p/kOU96PrYBtMdGgCcToJ&#13;&#10;AWIgnrM0XSvSJJd463a//uy06ybg7uF0PBQ7sT/7sx3v8mpba7ZRPlTWZDw9GXCmjLR5ZVYZf3m+&#13;&#10;/XbOWQBhcqGtURnfqcCvZl+/XDZuqoa2tDpXniGICdPGZbwEcNMkCbJUtQgn1imDl4X1tQBU/SrJ&#13;&#10;vWgQvdbJcDAYJ431ufNWqhDw9Ka95LOIXxRKwkNRBAVMZxxzg/j18bukbzK7FNOVF66sZJeG+Ics&#13;&#10;alEZDNpD3QgQbO2rD1B1Jb0NtoATaevEFkUlVeSAbNLBOzaLUjgVuWBxguvLFP4frLzfPHpW5dg7&#13;&#10;zoyosUXz5Ur5tckVqMCelCxByTeWUqkaF6bosXCPvtMCisR7W/ia/iMjto3l3fXlVVtgEg9Hk1E6&#13;&#10;HONASLxLx+OL0zSiJgd35wN8V7ZmJGTcW8wDU4BYW7G5C4Bx0X5vRyGD1VV+W2kdFRocda092whs&#13;&#10;uZBSGUhbd+1K0R6PB/hHhBAqjhp5tNoxmIoDhEEjszUovyjzhi312j8JKtkgRSTO8oqSTSeT81bD&#13;&#10;+TqlCKQFJJ4OcFRJJt6dLPQKHwxozryF1wrK2GyqGQUjfj2JpRby7T2F0wh5qMaegN2nGekcMUio&#13;&#10;eW27ogQ7rSiUNk+qwAnAPIcxSF+QjyUMpchVezyK9D4rYQQk5AJ70mO3PfgDdgvT2ZNrm3fv3Bbl&#13;&#10;r869R4xsDfTOdWWs/4yZxsHoIrf2WLKj0pAI2+UWTUhc2nyHTwW7Fcc7OHlbYZfuRIBH4XFpYINx&#13;&#10;EcIDfgptm4zbTuKstP7XZ+dkj28ZbzlrcAllPPxcC6840z8MvvKL9OwMYSEqZ6PJEBV/fLM8vjHr&#13;&#10;+tri0ONLxuyiSPag92Lhbf2K+3JOUfFKGImxMy7B75VraJcjblyp5vNohpvKCbgzCycJnApM8/m8&#13;&#10;fRXedS8V8JHf2/3CEtN3b7W1JU9j52uwRRUf8qGuXelxy8W57TYyrdFjPVodfjdmvwEAAP//AwBQ&#13;&#10;SwMEFAAGAAgAAAAhAKJyT4LjAAAADwEAAA8AAABkcnMvZG93bnJldi54bWxMj0FvwjAMhe+T9h8i&#13;&#10;T9oN0gKqoNRFbIgdh+g2acfQeGm1JqmaAN2/n3diF8uWn5/fV2xG24kLDaH1DiGdJiDI1V63ziC8&#13;&#10;v+0nSxAhKqdV5x0h/FCATXl/V6hc+6s70qWKRrCJC7lCaGLscylD3ZBVYep7crz78oNVkcfBSD2o&#13;&#10;K5vbTs6SJJNWtY4/NKqn54bq7+psET6edv6Yvm61+TwcupfEyL2uJOLjw7hbc9muQUQa4+0C/hg4&#13;&#10;P5Qc7OTPTgfRIcwXKSsRJmnGDQtW8xUDnRBmi2wJsizkf47yFwAA//8DAFBLAQItABQABgAIAAAA&#13;&#10;IQC2gziS/gAAAOEBAAATAAAAAAAAAAAAAAAAAAAAAABbQ29udGVudF9UeXBlc10ueG1sUEsBAi0A&#13;&#10;FAAGAAgAAAAhADj9If/WAAAAlAEAAAsAAAAAAAAAAAAAAAAALwEAAF9yZWxzLy5yZWxzUEsBAi0A&#13;&#10;FAAGAAgAAAAhAPiYjvH9AgAAfwYAAA4AAAAAAAAAAAAAAAAALgIAAGRycy9lMm9Eb2MueG1sUEsB&#13;&#10;Ai0AFAAGAAgAAAAhAKJyT4LjAAAADwEAAA8AAAAAAAAAAAAAAAAAVwUAAGRycy9kb3ducmV2Lnht&#13;&#10;bFBLBQYAAAAABAAEAPMAAABnBgAAAAA=&#13;&#10;" fillcolor="#4472c4 [3204]" strokecolor="#1f3763 [1604]" strokeweight="1pt">
                <v:fill opacity="39321f"/>
                <v:stroke joinstyle="miter"/>
                <v:shadow on="t" type="perspective" color="black" opacity="20971f" origin="-.5,-.5" offset="3.17467mm,3.78342mm" matrix="66847f,,,66847f"/>
                <v:textbox>
                  <w:txbxContent>
                    <w:p w:rsidR="00C24223" w:rsidRPr="00561D90" w:rsidRDefault="00C24223" w:rsidP="0019751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</w:pPr>
                      <w:r w:rsidRPr="00561D90"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  <w:t>Du bist grade mit der Schule fertig und weißt noch nicht, wie es weitergehen soll?</w:t>
                      </w:r>
                    </w:p>
                    <w:p w:rsidR="00C24223" w:rsidRPr="00561D90" w:rsidRDefault="00C24223" w:rsidP="0019751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</w:pPr>
                      <w:r w:rsidRPr="00561D90"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  <w:t>Du willst etwas Sinnvolles tun, dich aber noch nicht auf eine Ausbildung oder ein Studium festlegen?</w:t>
                      </w:r>
                    </w:p>
                    <w:p w:rsidR="00C24223" w:rsidRPr="00561D90" w:rsidRDefault="00C24223" w:rsidP="0019751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</w:pPr>
                      <w:r w:rsidRPr="00561D90"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  <w:t>Du brauchst noch den praktischen Teil deiner Fachhochschulreife oder ein Praktikum für ein Wunsch-Studium?</w:t>
                      </w:r>
                    </w:p>
                    <w:p w:rsidR="00C24223" w:rsidRPr="00561D90" w:rsidRDefault="00C24223" w:rsidP="0019751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</w:pPr>
                      <w:r w:rsidRPr="00561D90"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  <w:t>Du willst später mit Kindern und Jugendlichen arbeiten und möchtest schon mal ein paar Erfahrungen sammeln?</w:t>
                      </w:r>
                    </w:p>
                    <w:p w:rsidR="00C24223" w:rsidRDefault="00C24223" w:rsidP="00C242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4223" w:rsidRDefault="00C24223" w:rsidP="00C24223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C24223" w:rsidRDefault="00C24223" w:rsidP="00C24223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6E07F1" w:rsidRDefault="006E07F1" w:rsidP="006E07F1">
      <w:pPr>
        <w:rPr>
          <w:rFonts w:ascii="Arial" w:hAnsi="Arial" w:cs="Arial"/>
        </w:rPr>
      </w:pPr>
    </w:p>
    <w:p w:rsidR="00C24223" w:rsidRDefault="00C24223" w:rsidP="006E07F1">
      <w:pPr>
        <w:rPr>
          <w:rFonts w:ascii="Arial" w:hAnsi="Arial" w:cs="Arial"/>
        </w:rPr>
      </w:pPr>
    </w:p>
    <w:p w:rsidR="00C24223" w:rsidRDefault="00C24223" w:rsidP="006E07F1">
      <w:pPr>
        <w:rPr>
          <w:rFonts w:ascii="Arial" w:hAnsi="Arial" w:cs="Arial"/>
        </w:rPr>
      </w:pPr>
    </w:p>
    <w:p w:rsidR="00C24223" w:rsidRDefault="00C24223" w:rsidP="006E07F1">
      <w:pPr>
        <w:rPr>
          <w:rFonts w:ascii="Arial" w:hAnsi="Arial" w:cs="Arial"/>
        </w:rPr>
      </w:pPr>
    </w:p>
    <w:p w:rsidR="00C24223" w:rsidRDefault="00C24223" w:rsidP="006E07F1">
      <w:pPr>
        <w:rPr>
          <w:rFonts w:ascii="Arial" w:hAnsi="Arial" w:cs="Arial"/>
        </w:rPr>
      </w:pPr>
    </w:p>
    <w:p w:rsidR="00C24223" w:rsidRDefault="00C24223" w:rsidP="006E07F1">
      <w:pPr>
        <w:rPr>
          <w:rFonts w:ascii="Arial" w:hAnsi="Arial" w:cs="Arial"/>
        </w:rPr>
      </w:pPr>
    </w:p>
    <w:p w:rsidR="00561D90" w:rsidRPr="00C24223" w:rsidRDefault="00561D90" w:rsidP="006E07F1">
      <w:pPr>
        <w:rPr>
          <w:rFonts w:ascii="Arial" w:hAnsi="Arial" w:cs="Arial"/>
        </w:rPr>
      </w:pPr>
    </w:p>
    <w:p w:rsidR="006B55CC" w:rsidRDefault="00C24223" w:rsidP="006B55CC">
      <w:pPr>
        <w:jc w:val="center"/>
        <w:rPr>
          <w:rFonts w:ascii="Arial" w:hAnsi="Arial" w:cs="Arial"/>
        </w:rPr>
      </w:pPr>
      <w:r w:rsidRPr="00C24223">
        <w:rPr>
          <w:rFonts w:ascii="Arial" w:hAnsi="Arial" w:cs="Arial"/>
        </w:rPr>
        <w:t xml:space="preserve">Dann </w:t>
      </w:r>
      <w:r>
        <w:rPr>
          <w:rFonts w:ascii="Arial" w:hAnsi="Arial" w:cs="Arial"/>
        </w:rPr>
        <w:t xml:space="preserve">bewirb dich jetzt für ein </w:t>
      </w:r>
    </w:p>
    <w:p w:rsidR="006E07F1" w:rsidRPr="006B55CC" w:rsidRDefault="00C24223" w:rsidP="006B55CC">
      <w:pPr>
        <w:jc w:val="center"/>
        <w:rPr>
          <w:rFonts w:ascii="Arial" w:hAnsi="Arial" w:cs="Arial"/>
          <w:b/>
          <w:sz w:val="40"/>
          <w:szCs w:val="40"/>
        </w:rPr>
      </w:pPr>
      <w:r w:rsidRPr="006B55CC">
        <w:rPr>
          <w:rFonts w:ascii="Arial" w:hAnsi="Arial" w:cs="Arial"/>
          <w:b/>
          <w:sz w:val="40"/>
          <w:szCs w:val="40"/>
        </w:rPr>
        <w:t xml:space="preserve">Freiwilliges Soziales Jahr </w:t>
      </w:r>
      <w:r w:rsidR="0019751D" w:rsidRPr="006B55CC">
        <w:rPr>
          <w:rFonts w:ascii="Arial" w:hAnsi="Arial" w:cs="Arial"/>
          <w:b/>
          <w:sz w:val="40"/>
          <w:szCs w:val="40"/>
        </w:rPr>
        <w:t xml:space="preserve">(FSJ) </w:t>
      </w:r>
      <w:r w:rsidRPr="006B55CC">
        <w:rPr>
          <w:rFonts w:ascii="Arial" w:hAnsi="Arial" w:cs="Arial"/>
          <w:b/>
          <w:sz w:val="40"/>
          <w:szCs w:val="40"/>
        </w:rPr>
        <w:t>in der katholischen Kinder- und Jugendarbeit!</w:t>
      </w:r>
    </w:p>
    <w:p w:rsidR="00C24223" w:rsidRDefault="00C24223" w:rsidP="006E07F1">
      <w:pPr>
        <w:rPr>
          <w:rFonts w:ascii="Arial" w:hAnsi="Arial" w:cs="Arial"/>
        </w:rPr>
      </w:pPr>
    </w:p>
    <w:p w:rsidR="00C24223" w:rsidRDefault="00C61D3D" w:rsidP="006E07F1">
      <w:pPr>
        <w:rPr>
          <w:rFonts w:ascii="Arial" w:hAnsi="Arial" w:cs="Arial"/>
        </w:rPr>
      </w:pPr>
      <w:r>
        <w:rPr>
          <w:rFonts w:ascii="Arial" w:hAnsi="Arial" w:cs="Arial"/>
        </w:rPr>
        <w:t>Die Katholische junge Gemeinde (</w:t>
      </w:r>
      <w:proofErr w:type="spellStart"/>
      <w:r>
        <w:rPr>
          <w:rFonts w:ascii="Arial" w:hAnsi="Arial" w:cs="Arial"/>
        </w:rPr>
        <w:t>KjG</w:t>
      </w:r>
      <w:proofErr w:type="spellEnd"/>
      <w:r>
        <w:rPr>
          <w:rFonts w:ascii="Arial" w:hAnsi="Arial" w:cs="Arial"/>
        </w:rPr>
        <w:t xml:space="preserve">) Berlin und der pastorale Raum „Nordosten Berlins“ </w:t>
      </w:r>
      <w:r w:rsidRPr="00C61D3D">
        <w:rPr>
          <w:rFonts w:ascii="Arial" w:hAnsi="Arial" w:cs="Arial"/>
        </w:rPr>
        <w:t>biete</w:t>
      </w:r>
      <w:r>
        <w:rPr>
          <w:rFonts w:ascii="Arial" w:hAnsi="Arial" w:cs="Arial"/>
        </w:rPr>
        <w:t>n</w:t>
      </w:r>
      <w:r w:rsidRPr="00C61D3D">
        <w:rPr>
          <w:rFonts w:ascii="Arial" w:hAnsi="Arial" w:cs="Arial"/>
        </w:rPr>
        <w:t xml:space="preserve"> dir die Möglichkeit, ein </w:t>
      </w:r>
      <w:r>
        <w:rPr>
          <w:rFonts w:ascii="Arial" w:hAnsi="Arial" w:cs="Arial"/>
        </w:rPr>
        <w:t xml:space="preserve">FSJ </w:t>
      </w:r>
      <w:r w:rsidRPr="00C61D3D">
        <w:rPr>
          <w:rFonts w:ascii="Arial" w:hAnsi="Arial" w:cs="Arial"/>
        </w:rPr>
        <w:t xml:space="preserve">zu </w:t>
      </w:r>
      <w:r w:rsidR="00561D90">
        <w:rPr>
          <w:rFonts w:ascii="Arial" w:hAnsi="Arial" w:cs="Arial"/>
        </w:rPr>
        <w:t>absolvieren</w:t>
      </w:r>
      <w:r>
        <w:rPr>
          <w:rFonts w:ascii="Arial" w:hAnsi="Arial" w:cs="Arial"/>
        </w:rPr>
        <w:t xml:space="preserve"> und kirchliche Jugendarbeit aus erster Hand kennenzulernen</w:t>
      </w:r>
      <w:r w:rsidRPr="00C61D3D">
        <w:rPr>
          <w:rFonts w:ascii="Arial" w:hAnsi="Arial" w:cs="Arial"/>
        </w:rPr>
        <w:t xml:space="preserve">. Du kannst Einblicke in </w:t>
      </w:r>
      <w:r>
        <w:rPr>
          <w:rFonts w:ascii="Arial" w:hAnsi="Arial" w:cs="Arial"/>
        </w:rPr>
        <w:t>das</w:t>
      </w:r>
      <w:r w:rsidRPr="00C61D3D">
        <w:rPr>
          <w:rFonts w:ascii="Arial" w:hAnsi="Arial" w:cs="Arial"/>
        </w:rPr>
        <w:t xml:space="preserve"> Berufsfeld erhalten, </w:t>
      </w:r>
      <w:r>
        <w:rPr>
          <w:rFonts w:ascii="Arial" w:hAnsi="Arial" w:cs="Arial"/>
        </w:rPr>
        <w:t>d</w:t>
      </w:r>
      <w:r w:rsidRPr="00C61D3D">
        <w:rPr>
          <w:rFonts w:ascii="Arial" w:hAnsi="Arial" w:cs="Arial"/>
        </w:rPr>
        <w:t xml:space="preserve">ir Erfahrungen und Kenntnisse aneignen und </w:t>
      </w:r>
      <w:r>
        <w:rPr>
          <w:rFonts w:ascii="Arial" w:hAnsi="Arial" w:cs="Arial"/>
        </w:rPr>
        <w:t>d</w:t>
      </w:r>
      <w:r w:rsidRPr="00C61D3D">
        <w:rPr>
          <w:rFonts w:ascii="Arial" w:hAnsi="Arial" w:cs="Arial"/>
        </w:rPr>
        <w:t xml:space="preserve">ich damit auf </w:t>
      </w:r>
      <w:r w:rsidR="00561D90">
        <w:rPr>
          <w:rFonts w:ascii="Arial" w:hAnsi="Arial" w:cs="Arial"/>
        </w:rPr>
        <w:t>d</w:t>
      </w:r>
      <w:r w:rsidRPr="00C61D3D">
        <w:rPr>
          <w:rFonts w:ascii="Arial" w:hAnsi="Arial" w:cs="Arial"/>
        </w:rPr>
        <w:t>eine Berufswahl vorbereiten</w:t>
      </w:r>
      <w:r>
        <w:rPr>
          <w:rFonts w:ascii="Arial" w:hAnsi="Arial" w:cs="Arial"/>
        </w:rPr>
        <w:t>.</w:t>
      </w:r>
    </w:p>
    <w:p w:rsidR="00C61D3D" w:rsidRDefault="00C61D3D" w:rsidP="006E07F1">
      <w:pPr>
        <w:rPr>
          <w:rFonts w:ascii="Arial" w:hAnsi="Arial" w:cs="Arial"/>
        </w:rPr>
      </w:pPr>
    </w:p>
    <w:p w:rsidR="00C61D3D" w:rsidRPr="00561D90" w:rsidRDefault="00C61D3D" w:rsidP="006E07F1">
      <w:pPr>
        <w:rPr>
          <w:rFonts w:ascii="Arial" w:hAnsi="Arial" w:cs="Arial"/>
          <w:b/>
        </w:rPr>
      </w:pPr>
      <w:r w:rsidRPr="00561D90">
        <w:rPr>
          <w:rFonts w:ascii="Arial" w:hAnsi="Arial" w:cs="Arial"/>
          <w:b/>
        </w:rPr>
        <w:t>Deine Aufgaben</w:t>
      </w:r>
      <w:r w:rsidR="000D6BD3" w:rsidRPr="00561D90">
        <w:rPr>
          <w:rFonts w:ascii="Arial" w:hAnsi="Arial" w:cs="Arial"/>
          <w:b/>
        </w:rPr>
        <w:t xml:space="preserve"> sind zum Beispiel</w:t>
      </w:r>
      <w:r w:rsidRPr="00561D90">
        <w:rPr>
          <w:rFonts w:ascii="Arial" w:hAnsi="Arial" w:cs="Arial"/>
          <w:b/>
        </w:rPr>
        <w:t>:</w:t>
      </w:r>
    </w:p>
    <w:p w:rsidR="00C61D3D" w:rsidRDefault="000D6BD3" w:rsidP="00C61D3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Vorbereitung und Teilnahme an Gruppenstunden, Erstkommunionfahrten, Gruppenleiter*</w:t>
      </w:r>
      <w:proofErr w:type="spellStart"/>
      <w:r>
        <w:rPr>
          <w:rFonts w:ascii="Arial" w:hAnsi="Arial" w:cs="Arial"/>
        </w:rPr>
        <w:t>innenkurse</w:t>
      </w:r>
      <w:proofErr w:type="spellEnd"/>
      <w:r>
        <w:rPr>
          <w:rFonts w:ascii="Arial" w:hAnsi="Arial" w:cs="Arial"/>
        </w:rPr>
        <w:t xml:space="preserve"> und Kinder- und Familiengottesdiensten</w:t>
      </w:r>
    </w:p>
    <w:p w:rsidR="000D6BD3" w:rsidRDefault="000D6BD3" w:rsidP="00C61D3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Mitarbeit in den Gremien und Teams der </w:t>
      </w:r>
      <w:proofErr w:type="spellStart"/>
      <w:r>
        <w:rPr>
          <w:rFonts w:ascii="Arial" w:hAnsi="Arial" w:cs="Arial"/>
        </w:rPr>
        <w:t>KjG</w:t>
      </w:r>
      <w:proofErr w:type="spellEnd"/>
      <w:r>
        <w:rPr>
          <w:rFonts w:ascii="Arial" w:hAnsi="Arial" w:cs="Arial"/>
        </w:rPr>
        <w:t xml:space="preserve"> und des pastoralen Raums</w:t>
      </w:r>
    </w:p>
    <w:p w:rsidR="000D6BD3" w:rsidRPr="00C61D3D" w:rsidRDefault="000D6BD3" w:rsidP="00C61D3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Unterstützung bei Bürotätigkeiten</w:t>
      </w:r>
      <w:r w:rsidR="00561D90">
        <w:rPr>
          <w:rFonts w:ascii="Arial" w:hAnsi="Arial" w:cs="Arial"/>
        </w:rPr>
        <w:t xml:space="preserve"> wie der Beantragung und Abrechnung von Fördermitteln</w:t>
      </w:r>
    </w:p>
    <w:p w:rsidR="00C61D3D" w:rsidRDefault="00C61D3D" w:rsidP="006E07F1">
      <w:pPr>
        <w:rPr>
          <w:rFonts w:ascii="Arial" w:hAnsi="Arial" w:cs="Arial"/>
        </w:rPr>
      </w:pPr>
    </w:p>
    <w:p w:rsidR="00C61D3D" w:rsidRPr="00561D90" w:rsidRDefault="00C61D3D" w:rsidP="006E07F1">
      <w:pPr>
        <w:rPr>
          <w:rFonts w:ascii="Arial" w:hAnsi="Arial" w:cs="Arial"/>
          <w:b/>
        </w:rPr>
      </w:pPr>
      <w:r w:rsidRPr="00561D90">
        <w:rPr>
          <w:rFonts w:ascii="Arial" w:hAnsi="Arial" w:cs="Arial"/>
          <w:b/>
        </w:rPr>
        <w:t>Das wird dir geboten:</w:t>
      </w:r>
    </w:p>
    <w:p w:rsidR="00310601" w:rsidRDefault="00310601" w:rsidP="00561D9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Einblicke in die Arbeit von Gemeindereferent*innen und Sozialarbeiter*innen im Kinder- und Jugendbereich</w:t>
      </w:r>
    </w:p>
    <w:p w:rsidR="00310601" w:rsidRPr="000D6BD3" w:rsidRDefault="00310601" w:rsidP="00561D9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Zusammenarbeit im Team auf Augenhöhe</w:t>
      </w:r>
      <w:r w:rsidR="000D6BD3">
        <w:rPr>
          <w:rFonts w:ascii="Arial" w:hAnsi="Arial" w:cs="Arial"/>
        </w:rPr>
        <w:t xml:space="preserve"> mit </w:t>
      </w:r>
      <w:r w:rsidRPr="000D6BD3">
        <w:rPr>
          <w:rFonts w:ascii="Arial" w:hAnsi="Arial" w:cs="Arial"/>
        </w:rPr>
        <w:t>Platz für deine Idee und Anregungen</w:t>
      </w:r>
    </w:p>
    <w:p w:rsidR="006B55CC" w:rsidRPr="00310601" w:rsidRDefault="00561D90" w:rsidP="00561D9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persönliche Betreuung, </w:t>
      </w:r>
      <w:r w:rsidR="006B55CC">
        <w:rPr>
          <w:rFonts w:ascii="Arial" w:hAnsi="Arial" w:cs="Arial"/>
        </w:rPr>
        <w:t>monatliches Taschengeld, Sozialversicherungsbeiträge, Seminartage</w:t>
      </w:r>
    </w:p>
    <w:p w:rsidR="00C61D3D" w:rsidRDefault="00C61D3D" w:rsidP="006E07F1">
      <w:pPr>
        <w:rPr>
          <w:rFonts w:ascii="Arial" w:hAnsi="Arial" w:cs="Arial"/>
        </w:rPr>
      </w:pPr>
    </w:p>
    <w:p w:rsidR="00C61D3D" w:rsidRPr="00561D90" w:rsidRDefault="00C61D3D" w:rsidP="006E07F1">
      <w:pPr>
        <w:rPr>
          <w:rFonts w:ascii="Arial" w:hAnsi="Arial" w:cs="Arial"/>
          <w:b/>
        </w:rPr>
      </w:pPr>
      <w:r w:rsidRPr="00561D90">
        <w:rPr>
          <w:rFonts w:ascii="Arial" w:hAnsi="Arial" w:cs="Arial"/>
          <w:b/>
        </w:rPr>
        <w:t>Das bringst du mit:</w:t>
      </w:r>
    </w:p>
    <w:p w:rsidR="00C61D3D" w:rsidRDefault="006B55CC" w:rsidP="00561D90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Interesse an der Arbeit mit Kindern- und Jugendlichen</w:t>
      </w:r>
    </w:p>
    <w:p w:rsidR="006B55CC" w:rsidRDefault="00561D90" w:rsidP="00561D90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Flexibilität und Bereitschaft zur Arbeit an Wochenenden</w:t>
      </w:r>
    </w:p>
    <w:p w:rsidR="00561D90" w:rsidRPr="006B55CC" w:rsidRDefault="00561D90" w:rsidP="00561D90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abgeschlossene Schulausbildung</w:t>
      </w:r>
    </w:p>
    <w:p w:rsidR="00C61D3D" w:rsidRDefault="00C61D3D" w:rsidP="006E07F1">
      <w:pPr>
        <w:rPr>
          <w:rFonts w:ascii="Arial" w:hAnsi="Arial" w:cs="Arial"/>
        </w:rPr>
      </w:pPr>
    </w:p>
    <w:p w:rsidR="006B55CC" w:rsidRPr="00561D90" w:rsidRDefault="006B55CC" w:rsidP="006E07F1">
      <w:pPr>
        <w:rPr>
          <w:rFonts w:ascii="Arial" w:hAnsi="Arial" w:cs="Arial"/>
          <w:b/>
        </w:rPr>
      </w:pPr>
      <w:r w:rsidRPr="00561D90">
        <w:rPr>
          <w:rFonts w:ascii="Arial" w:hAnsi="Arial" w:cs="Arial"/>
          <w:b/>
        </w:rPr>
        <w:t>Du hast noch Fragen?</w:t>
      </w:r>
    </w:p>
    <w:p w:rsidR="00561D90" w:rsidRDefault="006B55CC" w:rsidP="00561D90">
      <w:pPr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Dann wende dich sehr gern an Verena </w:t>
      </w:r>
      <w:r w:rsidRPr="00561D90">
        <w:rPr>
          <w:rFonts w:ascii="Arial" w:hAnsi="Arial" w:cs="Arial"/>
          <w:color w:val="000000" w:themeColor="text1"/>
        </w:rPr>
        <w:t>Salzmann</w:t>
      </w:r>
      <w:r w:rsidR="00561D90" w:rsidRPr="00561D90">
        <w:rPr>
          <w:rFonts w:ascii="Arial" w:hAnsi="Arial" w:cs="Arial"/>
          <w:color w:val="000000" w:themeColor="text1"/>
        </w:rPr>
        <w:t xml:space="preserve"> (</w:t>
      </w:r>
      <w:hyperlink r:id="rId6" w:history="1">
        <w:r w:rsidR="00561D90" w:rsidRPr="00561D90">
          <w:rPr>
            <w:rStyle w:val="Hyperlink"/>
            <w:rFonts w:ascii="Arial" w:hAnsi="Arial" w:cs="Arial"/>
            <w:color w:val="000000" w:themeColor="text1"/>
            <w:u w:val="none"/>
          </w:rPr>
          <w:t>verena.salzmann@kjg-berlin.de</w:t>
        </w:r>
      </w:hyperlink>
      <w:r w:rsidR="00561D90" w:rsidRPr="00561D90">
        <w:rPr>
          <w:rFonts w:ascii="Arial" w:hAnsi="Arial" w:cs="Arial"/>
          <w:color w:val="000000" w:themeColor="text1"/>
        </w:rPr>
        <w:t>) oder an Regina Harzdorf (</w:t>
      </w:r>
      <w:hyperlink r:id="rId7" w:history="1">
        <w:r w:rsidR="00561D90" w:rsidRPr="00561D90">
          <w:rPr>
            <w:rStyle w:val="Hyperlink"/>
            <w:rFonts w:ascii="Arial" w:hAnsi="Arial" w:cs="Arial"/>
            <w:color w:val="000000" w:themeColor="text1"/>
            <w:u w:val="none"/>
          </w:rPr>
          <w:t>regina.harzdorf@erzbistumberlin.de</w:t>
        </w:r>
      </w:hyperlink>
      <w:r w:rsidR="00561D90" w:rsidRPr="00561D90">
        <w:rPr>
          <w:rFonts w:ascii="Arial" w:hAnsi="Arial" w:cs="Arial"/>
          <w:color w:val="000000" w:themeColor="text1"/>
        </w:rPr>
        <w:t xml:space="preserve">). Weitere katholische FSJ-Einsatzstellen im Erzbistum Berlin findest du online: </w:t>
      </w:r>
    </w:p>
    <w:p w:rsidR="00561D90" w:rsidRDefault="00561D90" w:rsidP="00561D9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www.bdkj-belrin.de/themen/fsj</w:t>
      </w:r>
    </w:p>
    <w:p w:rsidR="006B55CC" w:rsidRDefault="006B55CC" w:rsidP="006E07F1">
      <w:pPr>
        <w:rPr>
          <w:rFonts w:ascii="Arial" w:hAnsi="Arial" w:cs="Arial"/>
        </w:rPr>
      </w:pPr>
    </w:p>
    <w:p w:rsidR="006B55CC" w:rsidRPr="00561D90" w:rsidRDefault="00561D90" w:rsidP="006E07F1">
      <w:pPr>
        <w:rPr>
          <w:rFonts w:ascii="Arial" w:hAnsi="Arial" w:cs="Arial"/>
          <w:b/>
        </w:rPr>
      </w:pPr>
      <w:r w:rsidRPr="00561D90">
        <w:rPr>
          <w:rFonts w:ascii="Arial" w:hAnsi="Arial" w:cs="Arial"/>
          <w:b/>
        </w:rPr>
        <w:t>Du möchtest dich bewerben?</w:t>
      </w:r>
    </w:p>
    <w:p w:rsidR="00561D90" w:rsidRPr="00C24223" w:rsidRDefault="00561D90" w:rsidP="00561D9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Träger des FSJ-Programms ist der Landesjugendring Berlin. Alle Informationen zur Bewerbung findest du online: www.</w:t>
      </w:r>
      <w:r w:rsidRPr="00561D90">
        <w:rPr>
          <w:rFonts w:ascii="Arial" w:hAnsi="Arial" w:cs="Arial"/>
        </w:rPr>
        <w:t>ljrberlin.de/bewerben-fsj</w:t>
      </w:r>
    </w:p>
    <w:sectPr w:rsidR="00561D90" w:rsidRPr="00C24223" w:rsidSect="003D19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970"/>
    <w:multiLevelType w:val="hybridMultilevel"/>
    <w:tmpl w:val="E5F44C56"/>
    <w:lvl w:ilvl="0" w:tplc="CA46857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B24"/>
    <w:multiLevelType w:val="multilevel"/>
    <w:tmpl w:val="577A62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359"/>
    <w:multiLevelType w:val="multilevel"/>
    <w:tmpl w:val="066A6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5CC"/>
    <w:multiLevelType w:val="hybridMultilevel"/>
    <w:tmpl w:val="066A6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50CE"/>
    <w:multiLevelType w:val="multilevel"/>
    <w:tmpl w:val="D940EF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14F8"/>
    <w:multiLevelType w:val="hybridMultilevel"/>
    <w:tmpl w:val="2DBCF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91CF9"/>
    <w:multiLevelType w:val="multilevel"/>
    <w:tmpl w:val="2DBCFE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D7FFA"/>
    <w:multiLevelType w:val="multilevel"/>
    <w:tmpl w:val="D2884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09E2"/>
    <w:multiLevelType w:val="hybridMultilevel"/>
    <w:tmpl w:val="95F084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4E2AF0"/>
    <w:multiLevelType w:val="hybridMultilevel"/>
    <w:tmpl w:val="D2884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49DF"/>
    <w:multiLevelType w:val="hybridMultilevel"/>
    <w:tmpl w:val="577A620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629D"/>
    <w:multiLevelType w:val="hybridMultilevel"/>
    <w:tmpl w:val="C6CC1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E343F"/>
    <w:multiLevelType w:val="hybridMultilevel"/>
    <w:tmpl w:val="0728CD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F1"/>
    <w:rsid w:val="000D6BD3"/>
    <w:rsid w:val="0019751D"/>
    <w:rsid w:val="00310601"/>
    <w:rsid w:val="003D19BE"/>
    <w:rsid w:val="004A6AD3"/>
    <w:rsid w:val="00561D90"/>
    <w:rsid w:val="006B55CC"/>
    <w:rsid w:val="006E07F1"/>
    <w:rsid w:val="00B25C2E"/>
    <w:rsid w:val="00C24223"/>
    <w:rsid w:val="00C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B6FAAA0-9E8E-8D4C-A5BB-CB7B8A58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0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242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1D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61D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1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na.harzdorf@erzbistum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ena.salzmann@kjg-ber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CC7ABF70-7E8F-6F4A-82C0-31929F8C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Regina Harzdorf</cp:lastModifiedBy>
  <cp:revision>2</cp:revision>
  <cp:lastPrinted>2019-06-24T07:58:00Z</cp:lastPrinted>
  <dcterms:created xsi:type="dcterms:W3CDTF">2019-07-16T06:55:00Z</dcterms:created>
  <dcterms:modified xsi:type="dcterms:W3CDTF">2019-07-16T06:55:00Z</dcterms:modified>
</cp:coreProperties>
</file>